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3AFC" w14:textId="77777777" w:rsidR="0045739E" w:rsidRDefault="0045739E" w:rsidP="00DE5FDF">
      <w:pPr>
        <w:jc w:val="center"/>
        <w:rPr>
          <w:b/>
          <w:sz w:val="28"/>
          <w:szCs w:val="28"/>
        </w:rPr>
      </w:pPr>
      <w:r>
        <w:rPr>
          <w:rFonts w:ascii="Calibri" w:hAnsi="Calibri" w:cs="Arial"/>
          <w:noProof/>
          <w:spacing w:val="-3"/>
          <w:lang w:eastAsia="en-GB"/>
        </w:rPr>
        <w:drawing>
          <wp:inline distT="0" distB="0" distL="0" distR="0" wp14:anchorId="2A76F12A" wp14:editId="300EA9DB">
            <wp:extent cx="1450975" cy="861695"/>
            <wp:effectExtent l="19050" t="0" r="0" b="0"/>
            <wp:docPr id="4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55AFC2" w14:textId="451200C7" w:rsidR="008A239A" w:rsidRPr="008A239A" w:rsidRDefault="00AD63F2" w:rsidP="008A239A">
      <w:pPr>
        <w:tabs>
          <w:tab w:val="left" w:pos="-720"/>
        </w:tabs>
        <w:suppressAutoHyphens/>
        <w:spacing w:after="54" w:line="240" w:lineRule="auto"/>
        <w:jc w:val="center"/>
        <w:rPr>
          <w:rFonts w:eastAsia="Times New Roman" w:cs="Arial"/>
          <w:b/>
          <w:spacing w:val="-2"/>
          <w:sz w:val="28"/>
          <w:szCs w:val="28"/>
        </w:rPr>
      </w:pPr>
      <w:r>
        <w:rPr>
          <w:rFonts w:eastAsia="Times New Roman" w:cs="Arial"/>
          <w:b/>
          <w:spacing w:val="-2"/>
          <w:sz w:val="28"/>
          <w:szCs w:val="28"/>
        </w:rPr>
        <w:t>Central Services</w:t>
      </w:r>
      <w:r w:rsidR="00D0100A">
        <w:rPr>
          <w:rFonts w:eastAsia="Times New Roman" w:cs="Arial"/>
          <w:b/>
          <w:spacing w:val="-2"/>
          <w:sz w:val="28"/>
          <w:szCs w:val="28"/>
        </w:rPr>
        <w:t xml:space="preserve"> </w:t>
      </w:r>
      <w:r w:rsidR="00DB7BBC">
        <w:rPr>
          <w:rFonts w:eastAsia="Times New Roman" w:cs="Arial"/>
          <w:b/>
          <w:spacing w:val="-2"/>
          <w:sz w:val="28"/>
          <w:szCs w:val="28"/>
        </w:rPr>
        <w:t xml:space="preserve">Assistant </w:t>
      </w:r>
    </w:p>
    <w:p w14:paraId="72D46A21" w14:textId="77777777" w:rsidR="00FE7600" w:rsidRPr="0018448C" w:rsidRDefault="00DE5FDF" w:rsidP="00567BCF">
      <w:pPr>
        <w:jc w:val="center"/>
        <w:rPr>
          <w:b/>
          <w:sz w:val="28"/>
          <w:szCs w:val="28"/>
        </w:rPr>
      </w:pPr>
      <w:r w:rsidRPr="0018448C">
        <w:rPr>
          <w:b/>
          <w:sz w:val="28"/>
          <w:szCs w:val="28"/>
        </w:rPr>
        <w:t>Job Description</w:t>
      </w:r>
    </w:p>
    <w:p w14:paraId="59F8716B" w14:textId="77777777" w:rsidR="00DE5FDF" w:rsidRPr="00794902" w:rsidRDefault="00DE5FDF" w:rsidP="008A012C">
      <w:pPr>
        <w:pStyle w:val="Heading2"/>
        <w:tabs>
          <w:tab w:val="left" w:pos="573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94902">
        <w:rPr>
          <w:rFonts w:asciiTheme="minorHAnsi" w:hAnsiTheme="minorHAnsi" w:cstheme="minorHAnsi"/>
          <w:sz w:val="22"/>
          <w:szCs w:val="22"/>
        </w:rPr>
        <w:t>Main Purpose of Job</w:t>
      </w:r>
    </w:p>
    <w:p w14:paraId="53252171" w14:textId="77777777" w:rsidR="00216E15" w:rsidRDefault="00216E15" w:rsidP="008A012C">
      <w:pPr>
        <w:spacing w:line="240" w:lineRule="auto"/>
        <w:contextualSpacing/>
        <w:rPr>
          <w:rFonts w:cs="Arial"/>
          <w:spacing w:val="-2"/>
        </w:rPr>
      </w:pPr>
    </w:p>
    <w:p w14:paraId="201E383D" w14:textId="447AE81A" w:rsidR="00216E15" w:rsidRPr="002D4FF6" w:rsidRDefault="00216E15" w:rsidP="0078024E">
      <w:pPr>
        <w:jc w:val="both"/>
      </w:pPr>
      <w:r>
        <w:t xml:space="preserve">To work across support areas of the college offering excellent customer service and administration support. Primarily based in the Learning Resource Centre helping learners access materials, use e-learning resources and to </w:t>
      </w:r>
      <w:r w:rsidRPr="002D4FF6">
        <w:t>provid</w:t>
      </w:r>
      <w:r>
        <w:t>ing</w:t>
      </w:r>
      <w:r w:rsidRPr="002D4FF6">
        <w:t xml:space="preserve"> guidance and support to students on an individual or group basis</w:t>
      </w:r>
      <w:r>
        <w:t>. Development of e-learning resources using software applications such as Adobe Creative Cloud including Photoshop, Premier Pro and Aftereffects. Supporting Reception and Print and Post Room as required.</w:t>
      </w:r>
    </w:p>
    <w:p w14:paraId="743493FD" w14:textId="77777777" w:rsidR="00216E15" w:rsidRPr="002D4FF6" w:rsidRDefault="00216E15" w:rsidP="008A012C">
      <w:pPr>
        <w:spacing w:line="240" w:lineRule="auto"/>
        <w:contextualSpacing/>
        <w:rPr>
          <w:rFonts w:cs="Arial"/>
          <w:spacing w:val="-2"/>
        </w:rPr>
      </w:pPr>
    </w:p>
    <w:p w14:paraId="52E46174" w14:textId="016BB5AA" w:rsidR="008A012C" w:rsidRDefault="00DC1992" w:rsidP="008A012C">
      <w:pPr>
        <w:spacing w:line="240" w:lineRule="auto"/>
        <w:contextualSpacing/>
        <w:rPr>
          <w:rFonts w:cstheme="minorHAnsi"/>
          <w:b/>
        </w:rPr>
      </w:pPr>
      <w:r w:rsidRPr="002D4FF6">
        <w:rPr>
          <w:rFonts w:cstheme="minorHAnsi"/>
          <w:b/>
        </w:rPr>
        <w:t>Support for Students</w:t>
      </w:r>
    </w:p>
    <w:p w14:paraId="1C24EA91" w14:textId="5642C6E2" w:rsidR="00AD63F2" w:rsidRPr="002D4FF6" w:rsidRDefault="00AD63F2" w:rsidP="008A01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LRC:</w:t>
      </w:r>
    </w:p>
    <w:p w14:paraId="1E7B8592" w14:textId="77777777" w:rsidR="008A239A" w:rsidRPr="002D4FF6" w:rsidRDefault="008A239A" w:rsidP="008A012C">
      <w:pPr>
        <w:spacing w:line="240" w:lineRule="auto"/>
        <w:contextualSpacing/>
        <w:rPr>
          <w:rFonts w:cstheme="minorHAnsi"/>
          <w:b/>
        </w:rPr>
      </w:pPr>
    </w:p>
    <w:p w14:paraId="03BFF122" w14:textId="77777777" w:rsidR="008A239A" w:rsidRPr="002D4FF6" w:rsidRDefault="008A239A" w:rsidP="008A239A">
      <w:pPr>
        <w:numPr>
          <w:ilvl w:val="0"/>
          <w:numId w:val="25"/>
        </w:numPr>
        <w:tabs>
          <w:tab w:val="left" w:pos="-720"/>
        </w:tabs>
        <w:suppressAutoHyphens/>
        <w:spacing w:after="0" w:line="240" w:lineRule="auto"/>
        <w:rPr>
          <w:rFonts w:eastAsia="Times New Roman" w:cs="Arial"/>
          <w:spacing w:val="-2"/>
        </w:rPr>
      </w:pPr>
      <w:r w:rsidRPr="002D4FF6">
        <w:rPr>
          <w:rFonts w:eastAsia="Times New Roman" w:cs="Arial"/>
          <w:spacing w:val="-2"/>
        </w:rPr>
        <w:t>To supervise and support the Learning Centre users in accessing the full range of resources, facilities and equipment.</w:t>
      </w:r>
    </w:p>
    <w:p w14:paraId="75925694" w14:textId="77777777" w:rsidR="008A239A" w:rsidRPr="002D4FF6" w:rsidRDefault="008A239A" w:rsidP="008A239A">
      <w:pPr>
        <w:numPr>
          <w:ilvl w:val="0"/>
          <w:numId w:val="25"/>
        </w:numPr>
        <w:tabs>
          <w:tab w:val="left" w:pos="-720"/>
        </w:tabs>
        <w:suppressAutoHyphens/>
        <w:spacing w:after="0" w:line="240" w:lineRule="auto"/>
        <w:rPr>
          <w:rFonts w:eastAsia="Times New Roman" w:cs="Arial"/>
          <w:spacing w:val="-2"/>
        </w:rPr>
      </w:pPr>
      <w:r w:rsidRPr="002D4FF6">
        <w:rPr>
          <w:rFonts w:eastAsia="Times New Roman" w:cs="Arial"/>
          <w:spacing w:val="-2"/>
        </w:rPr>
        <w:t>To assist in the acquisition, development, display, promotion and circulation of learning resources</w:t>
      </w:r>
      <w:r w:rsidR="00631F6A" w:rsidRPr="002D4FF6">
        <w:rPr>
          <w:rFonts w:eastAsia="Times New Roman" w:cs="Arial"/>
          <w:spacing w:val="-2"/>
        </w:rPr>
        <w:t xml:space="preserve"> including e-learning resources</w:t>
      </w:r>
      <w:r w:rsidRPr="002D4FF6">
        <w:rPr>
          <w:rFonts w:eastAsia="Times New Roman" w:cs="Arial"/>
          <w:spacing w:val="-2"/>
        </w:rPr>
        <w:t>.</w:t>
      </w:r>
    </w:p>
    <w:p w14:paraId="0A105292" w14:textId="5B89CA2B" w:rsidR="008A239A" w:rsidRPr="002D4FF6" w:rsidRDefault="008A239A" w:rsidP="008A239A">
      <w:pPr>
        <w:numPr>
          <w:ilvl w:val="0"/>
          <w:numId w:val="25"/>
        </w:numPr>
        <w:tabs>
          <w:tab w:val="left" w:pos="-720"/>
        </w:tabs>
        <w:suppressAutoHyphens/>
        <w:spacing w:after="0" w:line="240" w:lineRule="auto"/>
        <w:rPr>
          <w:rFonts w:eastAsia="Calibri" w:cs="Arial"/>
          <w:bCs/>
          <w:spacing w:val="-2"/>
          <w:lang w:eastAsia="en-GB"/>
        </w:rPr>
      </w:pPr>
      <w:r w:rsidRPr="002D4FF6">
        <w:rPr>
          <w:rFonts w:eastAsia="Calibri" w:cs="Arial"/>
          <w:bCs/>
          <w:spacing w:val="-2"/>
          <w:lang w:eastAsia="en-GB"/>
        </w:rPr>
        <w:t>To maintain high standards</w:t>
      </w:r>
      <w:r w:rsidR="00631F6A" w:rsidRPr="002D4FF6">
        <w:rPr>
          <w:rFonts w:eastAsia="Calibri" w:cs="Arial"/>
          <w:bCs/>
          <w:spacing w:val="-2"/>
          <w:lang w:eastAsia="en-GB"/>
        </w:rPr>
        <w:t xml:space="preserve"> </w:t>
      </w:r>
      <w:r w:rsidR="0078024E" w:rsidRPr="002D4FF6">
        <w:rPr>
          <w:rFonts w:eastAsia="Calibri" w:cs="Arial"/>
          <w:bCs/>
          <w:spacing w:val="-2"/>
          <w:lang w:eastAsia="en-GB"/>
        </w:rPr>
        <w:t xml:space="preserve">of </w:t>
      </w:r>
      <w:r w:rsidR="0078024E">
        <w:rPr>
          <w:rFonts w:eastAsia="Calibri" w:cs="Arial"/>
          <w:bCs/>
          <w:spacing w:val="-2"/>
          <w:lang w:eastAsia="en-GB"/>
        </w:rPr>
        <w:t xml:space="preserve">learning and behaviour </w:t>
      </w:r>
      <w:r w:rsidR="00631F6A" w:rsidRPr="002D4FF6">
        <w:rPr>
          <w:rFonts w:eastAsia="Calibri" w:cs="Arial"/>
          <w:bCs/>
          <w:spacing w:val="-2"/>
          <w:lang w:eastAsia="en-GB"/>
        </w:rPr>
        <w:t>throughout the Learning Resource Centre</w:t>
      </w:r>
      <w:r w:rsidRPr="002D4FF6">
        <w:rPr>
          <w:rFonts w:eastAsia="Calibri" w:cs="Arial"/>
          <w:bCs/>
          <w:spacing w:val="-2"/>
          <w:lang w:eastAsia="en-GB"/>
        </w:rPr>
        <w:t xml:space="preserve"> and ensure that all users </w:t>
      </w:r>
      <w:proofErr w:type="gramStart"/>
      <w:r w:rsidRPr="002D4FF6">
        <w:rPr>
          <w:rFonts w:eastAsia="Calibri" w:cs="Arial"/>
          <w:bCs/>
          <w:spacing w:val="-2"/>
          <w:lang w:eastAsia="en-GB"/>
        </w:rPr>
        <w:t>are able to</w:t>
      </w:r>
      <w:proofErr w:type="gramEnd"/>
      <w:r w:rsidRPr="002D4FF6">
        <w:rPr>
          <w:rFonts w:eastAsia="Calibri" w:cs="Arial"/>
          <w:bCs/>
          <w:spacing w:val="-2"/>
          <w:lang w:eastAsia="en-GB"/>
        </w:rPr>
        <w:t xml:space="preserve"> work safely and make effective use of the environment and resources.</w:t>
      </w:r>
    </w:p>
    <w:p w14:paraId="2F3C669C" w14:textId="27625E28" w:rsidR="008A239A" w:rsidRPr="002D4FF6" w:rsidRDefault="008A239A" w:rsidP="008A239A">
      <w:pPr>
        <w:numPr>
          <w:ilvl w:val="0"/>
          <w:numId w:val="25"/>
        </w:numPr>
        <w:tabs>
          <w:tab w:val="left" w:pos="-720"/>
        </w:tabs>
        <w:suppressAutoHyphens/>
        <w:spacing w:after="0" w:line="240" w:lineRule="auto"/>
        <w:rPr>
          <w:rFonts w:eastAsia="Calibri" w:cs="Arial"/>
          <w:bCs/>
          <w:spacing w:val="-2"/>
          <w:lang w:eastAsia="en-GB"/>
        </w:rPr>
      </w:pPr>
      <w:r w:rsidRPr="002D4FF6">
        <w:rPr>
          <w:rFonts w:eastAsia="Calibri" w:cs="Arial"/>
          <w:bCs/>
          <w:spacing w:val="-2"/>
          <w:lang w:eastAsia="en-GB"/>
        </w:rPr>
        <w:t xml:space="preserve">To take responsibility for the development of a range of </w:t>
      </w:r>
      <w:r w:rsidR="00631F6A" w:rsidRPr="002D4FF6">
        <w:rPr>
          <w:rFonts w:eastAsia="Calibri" w:cs="Arial"/>
          <w:bCs/>
          <w:spacing w:val="-2"/>
          <w:lang w:eastAsia="en-GB"/>
        </w:rPr>
        <w:t xml:space="preserve">digital and non-digital </w:t>
      </w:r>
      <w:r w:rsidRPr="002D4FF6">
        <w:rPr>
          <w:rFonts w:eastAsia="Calibri" w:cs="Arial"/>
          <w:bCs/>
          <w:spacing w:val="-2"/>
          <w:lang w:eastAsia="en-GB"/>
        </w:rPr>
        <w:t xml:space="preserve">resources to support students at all levels with their learning.  </w:t>
      </w:r>
    </w:p>
    <w:p w14:paraId="3B3931A9" w14:textId="77777777" w:rsidR="008A239A" w:rsidRPr="002D4FF6" w:rsidRDefault="008A239A" w:rsidP="008A239A">
      <w:pPr>
        <w:numPr>
          <w:ilvl w:val="0"/>
          <w:numId w:val="25"/>
        </w:numPr>
        <w:tabs>
          <w:tab w:val="left" w:pos="-720"/>
        </w:tabs>
        <w:suppressAutoHyphens/>
        <w:spacing w:after="0" w:line="240" w:lineRule="auto"/>
        <w:rPr>
          <w:rFonts w:eastAsia="Calibri" w:cs="Arial"/>
          <w:bCs/>
          <w:spacing w:val="-2"/>
          <w:lang w:eastAsia="en-GB"/>
        </w:rPr>
      </w:pPr>
      <w:r w:rsidRPr="002D4FF6">
        <w:rPr>
          <w:rFonts w:eastAsia="Calibri" w:cs="Arial"/>
          <w:bCs/>
          <w:spacing w:val="-2"/>
          <w:lang w:eastAsia="en-GB"/>
        </w:rPr>
        <w:t xml:space="preserve">To provide support to Learning Centre users and to supervise their use of the </w:t>
      </w:r>
      <w:r w:rsidR="005571E9" w:rsidRPr="002D4FF6">
        <w:rPr>
          <w:rFonts w:eastAsia="Calibri" w:cs="Arial"/>
          <w:bCs/>
          <w:spacing w:val="-2"/>
          <w:lang w:eastAsia="en-GB"/>
        </w:rPr>
        <w:t xml:space="preserve">resources and </w:t>
      </w:r>
      <w:r w:rsidRPr="002D4FF6">
        <w:rPr>
          <w:rFonts w:eastAsia="Calibri" w:cs="Arial"/>
          <w:bCs/>
          <w:spacing w:val="-2"/>
          <w:lang w:eastAsia="en-GB"/>
        </w:rPr>
        <w:t>facilities.</w:t>
      </w:r>
    </w:p>
    <w:p w14:paraId="1C32E2B5" w14:textId="77777777" w:rsidR="008A239A" w:rsidRPr="002D4FF6" w:rsidRDefault="008A239A" w:rsidP="008A239A">
      <w:pPr>
        <w:numPr>
          <w:ilvl w:val="0"/>
          <w:numId w:val="25"/>
        </w:numPr>
        <w:spacing w:after="0" w:line="240" w:lineRule="auto"/>
        <w:rPr>
          <w:rFonts w:eastAsia="Calibri" w:cs="Arial"/>
          <w:bCs/>
          <w:spacing w:val="-2"/>
          <w:lang w:eastAsia="en-GB"/>
        </w:rPr>
      </w:pPr>
      <w:r w:rsidRPr="002D4FF6">
        <w:rPr>
          <w:rFonts w:eastAsia="Calibri" w:cs="Arial"/>
          <w:bCs/>
          <w:spacing w:val="-2"/>
          <w:lang w:eastAsia="en-GB"/>
        </w:rPr>
        <w:t>To utilise manual and computerised booking systems for materials and equipment.</w:t>
      </w:r>
    </w:p>
    <w:p w14:paraId="38FF7051" w14:textId="77777777" w:rsidR="008A239A" w:rsidRPr="002D4FF6" w:rsidRDefault="008A239A" w:rsidP="008A239A">
      <w:pPr>
        <w:numPr>
          <w:ilvl w:val="0"/>
          <w:numId w:val="25"/>
        </w:numPr>
        <w:tabs>
          <w:tab w:val="left" w:pos="-720"/>
        </w:tabs>
        <w:suppressAutoHyphens/>
        <w:spacing w:after="0" w:line="240" w:lineRule="auto"/>
        <w:rPr>
          <w:rFonts w:eastAsia="Calibri" w:cs="Arial"/>
          <w:bCs/>
          <w:spacing w:val="-2"/>
          <w:lang w:eastAsia="en-GB"/>
        </w:rPr>
      </w:pPr>
      <w:r w:rsidRPr="002D4FF6">
        <w:rPr>
          <w:rFonts w:eastAsia="Calibri" w:cs="Arial"/>
          <w:bCs/>
          <w:spacing w:val="-2"/>
          <w:lang w:eastAsia="en-GB"/>
        </w:rPr>
        <w:t xml:space="preserve">To demonstrate and support the use of specialist learning tools and resources such as the </w:t>
      </w:r>
      <w:r w:rsidRPr="002D4FF6">
        <w:rPr>
          <w:rFonts w:eastAsia="Calibri" w:cs="Arial"/>
          <w:spacing w:val="-2"/>
          <w:lang w:eastAsia="en-GB"/>
        </w:rPr>
        <w:t>Virtual Learning Environment,</w:t>
      </w:r>
      <w:r w:rsidRPr="002D4FF6">
        <w:rPr>
          <w:rFonts w:eastAsia="Calibri" w:cs="Arial"/>
          <w:bCs/>
          <w:spacing w:val="-2"/>
          <w:lang w:eastAsia="en-GB"/>
        </w:rPr>
        <w:t xml:space="preserve"> e-books and other learning technologies.</w:t>
      </w:r>
    </w:p>
    <w:p w14:paraId="0CD893D2" w14:textId="77777777" w:rsidR="008A239A" w:rsidRPr="002D4FF6" w:rsidRDefault="008A239A" w:rsidP="008A239A">
      <w:pPr>
        <w:numPr>
          <w:ilvl w:val="0"/>
          <w:numId w:val="25"/>
        </w:numPr>
        <w:tabs>
          <w:tab w:val="left" w:pos="-720"/>
        </w:tabs>
        <w:suppressAutoHyphens/>
        <w:spacing w:after="0" w:line="240" w:lineRule="auto"/>
        <w:rPr>
          <w:rFonts w:eastAsia="Calibri" w:cs="Arial"/>
          <w:bCs/>
          <w:spacing w:val="-2"/>
          <w:lang w:eastAsia="en-GB"/>
        </w:rPr>
      </w:pPr>
      <w:r w:rsidRPr="002D4FF6">
        <w:rPr>
          <w:rFonts w:eastAsia="Calibri" w:cs="Arial"/>
          <w:bCs/>
          <w:spacing w:val="-2"/>
          <w:lang w:eastAsia="en-GB"/>
        </w:rPr>
        <w:t>To establish positive relationships with students to help them utilise learning resources independently</w:t>
      </w:r>
      <w:r w:rsidR="00BA68F1">
        <w:rPr>
          <w:rFonts w:eastAsia="Calibri" w:cs="Arial"/>
          <w:bCs/>
          <w:spacing w:val="-2"/>
          <w:lang w:eastAsia="en-GB"/>
        </w:rPr>
        <w:t>.</w:t>
      </w:r>
    </w:p>
    <w:p w14:paraId="6BAB9DED" w14:textId="77777777" w:rsidR="008A239A" w:rsidRPr="002D4FF6" w:rsidRDefault="008A239A" w:rsidP="008A239A">
      <w:pPr>
        <w:numPr>
          <w:ilvl w:val="0"/>
          <w:numId w:val="25"/>
        </w:numPr>
        <w:tabs>
          <w:tab w:val="left" w:pos="-720"/>
        </w:tabs>
        <w:suppressAutoHyphens/>
        <w:spacing w:after="0" w:line="240" w:lineRule="auto"/>
        <w:rPr>
          <w:rFonts w:eastAsia="Calibri" w:cs="Arial"/>
          <w:bCs/>
          <w:spacing w:val="-2"/>
          <w:lang w:eastAsia="en-GB"/>
        </w:rPr>
      </w:pPr>
      <w:r w:rsidRPr="002D4FF6">
        <w:rPr>
          <w:rFonts w:eastAsia="Calibri" w:cs="Arial"/>
          <w:bCs/>
          <w:spacing w:val="-2"/>
          <w:lang w:eastAsia="en-GB"/>
        </w:rPr>
        <w:t xml:space="preserve">To assist teachers in the development and delivery of </w:t>
      </w:r>
      <w:r w:rsidR="005571E9" w:rsidRPr="002D4FF6">
        <w:rPr>
          <w:rFonts w:eastAsia="Calibri" w:cs="Arial"/>
          <w:bCs/>
          <w:spacing w:val="-2"/>
          <w:lang w:eastAsia="en-GB"/>
        </w:rPr>
        <w:t>e-</w:t>
      </w:r>
      <w:r w:rsidRPr="002D4FF6">
        <w:rPr>
          <w:rFonts w:eastAsia="Calibri" w:cs="Arial"/>
          <w:bCs/>
          <w:spacing w:val="-2"/>
          <w:lang w:eastAsia="en-GB"/>
        </w:rPr>
        <w:t xml:space="preserve">learning </w:t>
      </w:r>
      <w:r w:rsidR="005571E9" w:rsidRPr="002D4FF6">
        <w:rPr>
          <w:rFonts w:eastAsia="Calibri" w:cs="Arial"/>
          <w:bCs/>
          <w:spacing w:val="-2"/>
          <w:lang w:eastAsia="en-GB"/>
        </w:rPr>
        <w:t>resources</w:t>
      </w:r>
      <w:r w:rsidRPr="002D4FF6">
        <w:rPr>
          <w:rFonts w:eastAsia="Calibri" w:cs="Arial"/>
          <w:bCs/>
          <w:spacing w:val="-2"/>
          <w:lang w:eastAsia="en-GB"/>
        </w:rPr>
        <w:t xml:space="preserve"> using the Learning Centre facilities.</w:t>
      </w:r>
    </w:p>
    <w:p w14:paraId="0E1D1E8D" w14:textId="77777777" w:rsidR="00BA68F1" w:rsidRDefault="00BA68F1" w:rsidP="00BA68F1">
      <w:pPr>
        <w:tabs>
          <w:tab w:val="left" w:pos="-720"/>
        </w:tabs>
        <w:suppressAutoHyphens/>
        <w:spacing w:after="0" w:line="240" w:lineRule="auto"/>
        <w:ind w:left="382"/>
        <w:rPr>
          <w:rFonts w:eastAsia="Calibri" w:cs="Arial"/>
          <w:bCs/>
          <w:spacing w:val="-2"/>
          <w:lang w:eastAsia="en-GB"/>
        </w:rPr>
      </w:pPr>
    </w:p>
    <w:p w14:paraId="0E29C784" w14:textId="3B5A8D73" w:rsidR="00BA68F1" w:rsidRDefault="00AD63F2" w:rsidP="00AD63F2">
      <w:pPr>
        <w:tabs>
          <w:tab w:val="left" w:pos="-720"/>
        </w:tabs>
        <w:suppressAutoHyphens/>
        <w:spacing w:after="0" w:line="240" w:lineRule="auto"/>
        <w:rPr>
          <w:rFonts w:eastAsia="Calibri" w:cs="Arial"/>
          <w:b/>
          <w:spacing w:val="-2"/>
          <w:lang w:eastAsia="en-GB"/>
        </w:rPr>
      </w:pPr>
      <w:r w:rsidRPr="00AD63F2">
        <w:rPr>
          <w:rFonts w:eastAsia="Calibri" w:cs="Arial"/>
          <w:b/>
          <w:spacing w:val="-2"/>
          <w:lang w:eastAsia="en-GB"/>
        </w:rPr>
        <w:t>RECEPTION:</w:t>
      </w:r>
    </w:p>
    <w:p w14:paraId="7AA8BE06" w14:textId="77777777" w:rsidR="00B1590D" w:rsidRPr="00B1590D" w:rsidRDefault="00B1590D" w:rsidP="00B1590D">
      <w:pPr>
        <w:numPr>
          <w:ilvl w:val="0"/>
          <w:numId w:val="21"/>
        </w:numPr>
        <w:spacing w:line="240" w:lineRule="auto"/>
        <w:ind w:left="714" w:hanging="357"/>
        <w:contextualSpacing/>
        <w:rPr>
          <w:rFonts w:cstheme="minorHAnsi"/>
        </w:rPr>
      </w:pPr>
      <w:r w:rsidRPr="00B1590D">
        <w:rPr>
          <w:rFonts w:cstheme="minorHAnsi"/>
        </w:rPr>
        <w:t xml:space="preserve">To ensure all visitors are greeted in a professional manner </w:t>
      </w:r>
    </w:p>
    <w:p w14:paraId="368EE6EA" w14:textId="77777777" w:rsidR="00B1590D" w:rsidRPr="00B1590D" w:rsidRDefault="00B1590D" w:rsidP="00B1590D">
      <w:pPr>
        <w:numPr>
          <w:ilvl w:val="0"/>
          <w:numId w:val="21"/>
        </w:numPr>
        <w:spacing w:line="240" w:lineRule="auto"/>
        <w:ind w:left="714" w:hanging="357"/>
        <w:contextualSpacing/>
        <w:rPr>
          <w:rFonts w:cstheme="minorHAnsi"/>
        </w:rPr>
      </w:pPr>
      <w:r w:rsidRPr="00B1590D">
        <w:rPr>
          <w:rFonts w:cstheme="minorHAnsi"/>
        </w:rPr>
        <w:t>To ensure all telephone calls to the college are responded to and appropriately redirected</w:t>
      </w:r>
    </w:p>
    <w:p w14:paraId="05A00D8C" w14:textId="77777777" w:rsidR="00B1590D" w:rsidRPr="00B1590D" w:rsidRDefault="00B1590D" w:rsidP="00B1590D">
      <w:pPr>
        <w:numPr>
          <w:ilvl w:val="0"/>
          <w:numId w:val="21"/>
        </w:numPr>
        <w:spacing w:line="240" w:lineRule="auto"/>
        <w:ind w:left="714" w:hanging="357"/>
        <w:contextualSpacing/>
        <w:rPr>
          <w:rFonts w:cstheme="minorHAnsi"/>
        </w:rPr>
      </w:pPr>
      <w:r w:rsidRPr="00B1590D">
        <w:rPr>
          <w:rFonts w:cstheme="minorHAnsi"/>
        </w:rPr>
        <w:t>To issue examination certificates as per college procedures</w:t>
      </w:r>
    </w:p>
    <w:p w14:paraId="68345E7E" w14:textId="77777777" w:rsidR="00B1590D" w:rsidRPr="00B1590D" w:rsidRDefault="00B1590D" w:rsidP="00B1590D">
      <w:pPr>
        <w:numPr>
          <w:ilvl w:val="0"/>
          <w:numId w:val="21"/>
        </w:numPr>
        <w:spacing w:line="240" w:lineRule="auto"/>
        <w:ind w:left="714" w:hanging="357"/>
        <w:contextualSpacing/>
        <w:rPr>
          <w:rFonts w:cstheme="minorHAnsi"/>
        </w:rPr>
      </w:pPr>
      <w:r w:rsidRPr="00B1590D">
        <w:rPr>
          <w:rFonts w:cstheme="minorHAnsi"/>
        </w:rPr>
        <w:t>To ensure queries from visitors/callers are appropriately redirected</w:t>
      </w:r>
    </w:p>
    <w:p w14:paraId="3C19EF2D" w14:textId="77777777" w:rsidR="00B1590D" w:rsidRPr="00B1590D" w:rsidRDefault="00B1590D" w:rsidP="00B1590D">
      <w:pPr>
        <w:numPr>
          <w:ilvl w:val="0"/>
          <w:numId w:val="21"/>
        </w:numPr>
        <w:spacing w:line="240" w:lineRule="auto"/>
        <w:ind w:left="714" w:hanging="357"/>
        <w:contextualSpacing/>
        <w:rPr>
          <w:rFonts w:cstheme="minorHAnsi"/>
        </w:rPr>
      </w:pPr>
      <w:r w:rsidRPr="00B1590D">
        <w:rPr>
          <w:rFonts w:cstheme="minorHAnsi"/>
        </w:rPr>
        <w:t>To take messages and ensure they are passed to the relevant member of staff</w:t>
      </w:r>
    </w:p>
    <w:p w14:paraId="1DF06ED7" w14:textId="2BD90001" w:rsidR="00700BC0" w:rsidRDefault="00700BC0" w:rsidP="00700BC0">
      <w:pPr>
        <w:spacing w:line="240" w:lineRule="auto"/>
        <w:ind w:left="714"/>
        <w:contextualSpacing/>
        <w:rPr>
          <w:rFonts w:cstheme="minorHAnsi"/>
        </w:rPr>
      </w:pPr>
    </w:p>
    <w:p w14:paraId="3EE1EE4B" w14:textId="77777777" w:rsidR="00700BC0" w:rsidRPr="00B1590D" w:rsidRDefault="00700BC0" w:rsidP="00700BC0">
      <w:pPr>
        <w:spacing w:line="240" w:lineRule="auto"/>
        <w:ind w:left="714"/>
        <w:contextualSpacing/>
        <w:rPr>
          <w:rFonts w:cstheme="minorHAnsi"/>
        </w:rPr>
      </w:pPr>
    </w:p>
    <w:p w14:paraId="1BF1530B" w14:textId="77777777" w:rsidR="00541952" w:rsidRPr="00AD63F2" w:rsidRDefault="00541952" w:rsidP="00AD63F2">
      <w:pPr>
        <w:tabs>
          <w:tab w:val="left" w:pos="-720"/>
        </w:tabs>
        <w:suppressAutoHyphens/>
        <w:spacing w:after="0" w:line="240" w:lineRule="auto"/>
        <w:rPr>
          <w:rFonts w:eastAsia="Calibri" w:cs="Arial"/>
          <w:b/>
          <w:spacing w:val="-2"/>
          <w:lang w:eastAsia="en-GB"/>
        </w:rPr>
      </w:pPr>
    </w:p>
    <w:p w14:paraId="73D7C095" w14:textId="77777777" w:rsidR="00BA68F1" w:rsidRDefault="00BA68F1" w:rsidP="00BA68F1">
      <w:pPr>
        <w:tabs>
          <w:tab w:val="left" w:pos="-720"/>
        </w:tabs>
        <w:suppressAutoHyphens/>
        <w:spacing w:after="0" w:line="240" w:lineRule="auto"/>
        <w:ind w:left="382"/>
        <w:rPr>
          <w:rFonts w:eastAsia="Calibri" w:cs="Arial"/>
          <w:bCs/>
          <w:spacing w:val="-2"/>
          <w:lang w:eastAsia="en-GB"/>
        </w:rPr>
      </w:pPr>
    </w:p>
    <w:p w14:paraId="370405B9" w14:textId="7A7AEF32" w:rsidR="00BA68F1" w:rsidRDefault="00B1590D" w:rsidP="00BA68F1">
      <w:pPr>
        <w:tabs>
          <w:tab w:val="left" w:pos="-720"/>
        </w:tabs>
        <w:suppressAutoHyphens/>
        <w:spacing w:after="0" w:line="240" w:lineRule="auto"/>
        <w:ind w:left="382"/>
        <w:rPr>
          <w:rFonts w:eastAsia="Calibri" w:cs="Arial"/>
          <w:b/>
          <w:spacing w:val="-2"/>
          <w:lang w:eastAsia="en-GB"/>
        </w:rPr>
      </w:pPr>
      <w:r>
        <w:rPr>
          <w:rFonts w:eastAsia="Calibri" w:cs="Arial"/>
          <w:b/>
          <w:spacing w:val="-2"/>
          <w:lang w:eastAsia="en-GB"/>
        </w:rPr>
        <w:lastRenderedPageBreak/>
        <w:t>PRINT/POST ROOM:</w:t>
      </w:r>
    </w:p>
    <w:p w14:paraId="59373977" w14:textId="5734454C" w:rsidR="00500806" w:rsidRPr="00500806" w:rsidRDefault="00500806" w:rsidP="00500806">
      <w:pPr>
        <w:pStyle w:val="ListParagraph"/>
        <w:numPr>
          <w:ilvl w:val="0"/>
          <w:numId w:val="29"/>
        </w:numPr>
        <w:tabs>
          <w:tab w:val="left" w:pos="-720"/>
        </w:tabs>
        <w:suppressAutoHyphens/>
        <w:rPr>
          <w:rFonts w:eastAsia="Calibri" w:cs="Arial"/>
          <w:bCs/>
          <w:spacing w:val="-2"/>
          <w:lang w:eastAsia="en-GB"/>
        </w:rPr>
      </w:pPr>
      <w:r w:rsidRPr="00500806">
        <w:rPr>
          <w:rFonts w:eastAsia="Calibri" w:cs="Arial"/>
          <w:bCs/>
          <w:spacing w:val="-2"/>
          <w:lang w:eastAsia="en-GB"/>
        </w:rPr>
        <w:t xml:space="preserve">To offer </w:t>
      </w:r>
      <w:r>
        <w:rPr>
          <w:rFonts w:eastAsia="Calibri" w:cs="Arial"/>
          <w:bCs/>
          <w:spacing w:val="-2"/>
          <w:lang w:eastAsia="en-GB"/>
        </w:rPr>
        <w:t xml:space="preserve">an excellent and </w:t>
      </w:r>
      <w:r w:rsidR="00700BC0">
        <w:rPr>
          <w:rFonts w:eastAsia="Calibri" w:cs="Arial"/>
          <w:bCs/>
          <w:spacing w:val="-2"/>
          <w:lang w:eastAsia="en-GB"/>
        </w:rPr>
        <w:t>professional service to support all staff in providing learning materials for students</w:t>
      </w:r>
    </w:p>
    <w:p w14:paraId="35C4F931" w14:textId="5C4287C5" w:rsidR="00B1590D" w:rsidRDefault="00B1590D" w:rsidP="00B1590D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rPr>
          <w:rFonts w:eastAsia="Calibri" w:cs="Arial"/>
          <w:bCs/>
          <w:spacing w:val="-2"/>
          <w:lang w:eastAsia="en-GB"/>
        </w:rPr>
      </w:pPr>
      <w:r w:rsidRPr="00B1590D">
        <w:rPr>
          <w:rFonts w:eastAsia="Calibri" w:cs="Arial"/>
          <w:bCs/>
          <w:spacing w:val="-2"/>
          <w:lang w:eastAsia="en-GB"/>
        </w:rPr>
        <w:t xml:space="preserve">To ensure that the </w:t>
      </w:r>
      <w:r>
        <w:rPr>
          <w:rFonts w:eastAsia="Calibri" w:cs="Arial"/>
          <w:bCs/>
          <w:spacing w:val="-2"/>
          <w:lang w:eastAsia="en-GB"/>
        </w:rPr>
        <w:t>colleges incoming and outgoing post is dealt with in an effective and professional manner</w:t>
      </w:r>
    </w:p>
    <w:p w14:paraId="7F5F6EBF" w14:textId="0B535160" w:rsidR="00B1590D" w:rsidRDefault="00B1590D" w:rsidP="00B1590D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rPr>
          <w:rFonts w:eastAsia="Calibri" w:cs="Arial"/>
          <w:bCs/>
          <w:spacing w:val="-2"/>
          <w:lang w:eastAsia="en-GB"/>
        </w:rPr>
      </w:pPr>
      <w:r>
        <w:rPr>
          <w:rFonts w:eastAsia="Calibri" w:cs="Arial"/>
          <w:bCs/>
          <w:spacing w:val="-2"/>
          <w:lang w:eastAsia="en-GB"/>
        </w:rPr>
        <w:t xml:space="preserve">To deal with </w:t>
      </w:r>
      <w:r w:rsidR="00500806">
        <w:rPr>
          <w:rFonts w:eastAsia="Calibri" w:cs="Arial"/>
          <w:bCs/>
          <w:spacing w:val="-2"/>
          <w:lang w:eastAsia="en-GB"/>
        </w:rPr>
        <w:t>staff requests such as printing, photocopying, creating booklets and laminating in a timely and professional manner</w:t>
      </w:r>
    </w:p>
    <w:p w14:paraId="2422C8A6" w14:textId="77777777" w:rsidR="00B1590D" w:rsidRPr="00B1590D" w:rsidRDefault="00B1590D" w:rsidP="00BA68F1">
      <w:pPr>
        <w:tabs>
          <w:tab w:val="left" w:pos="-720"/>
        </w:tabs>
        <w:suppressAutoHyphens/>
        <w:spacing w:after="0" w:line="240" w:lineRule="auto"/>
        <w:ind w:left="382"/>
        <w:rPr>
          <w:rFonts w:eastAsia="Calibri" w:cs="Arial"/>
          <w:b/>
          <w:spacing w:val="-2"/>
          <w:lang w:eastAsia="en-GB"/>
        </w:rPr>
      </w:pPr>
    </w:p>
    <w:p w14:paraId="305C4BC5" w14:textId="77777777" w:rsidR="00BA68F1" w:rsidRPr="002D4FF6" w:rsidRDefault="00BA68F1" w:rsidP="00BA68F1">
      <w:pPr>
        <w:tabs>
          <w:tab w:val="left" w:pos="-720"/>
        </w:tabs>
        <w:suppressAutoHyphens/>
        <w:spacing w:after="0" w:line="240" w:lineRule="auto"/>
        <w:ind w:left="382"/>
        <w:rPr>
          <w:rFonts w:eastAsia="Calibri" w:cs="Arial"/>
          <w:bCs/>
          <w:spacing w:val="-2"/>
          <w:lang w:eastAsia="en-GB"/>
        </w:rPr>
      </w:pPr>
    </w:p>
    <w:p w14:paraId="5FD39BEE" w14:textId="77777777" w:rsidR="00DE5FDF" w:rsidRPr="00794902" w:rsidRDefault="00796FAB" w:rsidP="008A012C">
      <w:pPr>
        <w:tabs>
          <w:tab w:val="left" w:pos="-720"/>
        </w:tabs>
        <w:suppressAutoHyphens/>
        <w:spacing w:line="240" w:lineRule="auto"/>
        <w:contextualSpacing/>
        <w:jc w:val="both"/>
        <w:rPr>
          <w:rFonts w:cstheme="minorHAnsi"/>
          <w:b/>
          <w:spacing w:val="-2"/>
        </w:rPr>
      </w:pPr>
      <w:r w:rsidRPr="00794902">
        <w:rPr>
          <w:rFonts w:cstheme="minorHAnsi"/>
          <w:b/>
          <w:spacing w:val="-2"/>
        </w:rPr>
        <w:t>P</w:t>
      </w:r>
      <w:r w:rsidR="00DE5FDF" w:rsidRPr="00794902">
        <w:rPr>
          <w:rFonts w:cstheme="minorHAnsi"/>
          <w:b/>
          <w:spacing w:val="-2"/>
        </w:rPr>
        <w:t>ersonal Development</w:t>
      </w:r>
    </w:p>
    <w:p w14:paraId="5411F1B8" w14:textId="77777777" w:rsidR="00DE5FDF" w:rsidRPr="00387404" w:rsidRDefault="00DE5FDF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387404">
        <w:rPr>
          <w:rFonts w:cstheme="minorHAnsi"/>
          <w:spacing w:val="-2"/>
        </w:rPr>
        <w:t>To undertake staff development and attend staff mee</w:t>
      </w:r>
      <w:r w:rsidR="00796FAB" w:rsidRPr="00387404">
        <w:rPr>
          <w:rFonts w:cstheme="minorHAnsi"/>
          <w:spacing w:val="-2"/>
        </w:rPr>
        <w:t>tings as required and requested</w:t>
      </w:r>
    </w:p>
    <w:p w14:paraId="4F730E23" w14:textId="77777777" w:rsidR="00035E34" w:rsidRPr="00387404" w:rsidRDefault="00796FAB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387404">
        <w:rPr>
          <w:rFonts w:cstheme="minorHAnsi"/>
          <w:spacing w:val="-2"/>
        </w:rPr>
        <w:t>To undertake continuous professional development</w:t>
      </w:r>
    </w:p>
    <w:p w14:paraId="0BF23CF2" w14:textId="77777777" w:rsidR="008A239A" w:rsidRPr="00387404" w:rsidRDefault="008A239A" w:rsidP="005571E9">
      <w:pPr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eastAsia="Times New Roman" w:cs="Arial"/>
          <w:spacing w:val="-2"/>
        </w:rPr>
      </w:pPr>
      <w:r w:rsidRPr="00387404">
        <w:rPr>
          <w:rFonts w:eastAsia="Times New Roman" w:cs="Arial"/>
          <w:spacing w:val="-2"/>
        </w:rPr>
        <w:t>To undertake such cross-college responsibilities as may from time to time be ascribed to the post.</w:t>
      </w:r>
    </w:p>
    <w:p w14:paraId="6718B66D" w14:textId="77777777" w:rsidR="00796FAB" w:rsidRPr="00387404" w:rsidRDefault="00796FAB" w:rsidP="008A012C">
      <w:pPr>
        <w:tabs>
          <w:tab w:val="left" w:pos="-720"/>
        </w:tabs>
        <w:suppressAutoHyphens/>
        <w:spacing w:line="240" w:lineRule="auto"/>
        <w:contextualSpacing/>
        <w:jc w:val="both"/>
        <w:rPr>
          <w:rFonts w:cstheme="minorHAnsi"/>
          <w:b/>
          <w:spacing w:val="-2"/>
        </w:rPr>
      </w:pPr>
    </w:p>
    <w:p w14:paraId="3A1B5B60" w14:textId="77777777" w:rsidR="00796FAB" w:rsidRPr="00387404" w:rsidRDefault="00796FAB" w:rsidP="008A012C">
      <w:pPr>
        <w:tabs>
          <w:tab w:val="left" w:pos="-720"/>
        </w:tabs>
        <w:suppressAutoHyphens/>
        <w:spacing w:line="240" w:lineRule="auto"/>
        <w:contextualSpacing/>
        <w:jc w:val="both"/>
        <w:rPr>
          <w:rFonts w:cstheme="minorHAnsi"/>
          <w:b/>
          <w:spacing w:val="-2"/>
        </w:rPr>
      </w:pPr>
      <w:r w:rsidRPr="00387404">
        <w:rPr>
          <w:rFonts w:cstheme="minorHAnsi"/>
          <w:b/>
          <w:spacing w:val="-2"/>
        </w:rPr>
        <w:t>Additional Duties</w:t>
      </w:r>
    </w:p>
    <w:p w14:paraId="468D3B4E" w14:textId="6EB40FE1" w:rsidR="00976E1D" w:rsidRPr="00387404" w:rsidRDefault="00976E1D" w:rsidP="00976E1D">
      <w:pPr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eastAsia="Times New Roman" w:cs="Arial"/>
          <w:spacing w:val="-2"/>
        </w:rPr>
      </w:pPr>
      <w:r w:rsidRPr="00387404">
        <w:rPr>
          <w:rFonts w:eastAsia="Times New Roman" w:cs="Arial"/>
          <w:spacing w:val="-2"/>
        </w:rPr>
        <w:t xml:space="preserve">To respond flexibly to the varied requirements of a </w:t>
      </w:r>
      <w:r w:rsidR="00216E15" w:rsidRPr="00387404">
        <w:rPr>
          <w:rFonts w:eastAsia="Times New Roman" w:cs="Arial"/>
          <w:spacing w:val="-2"/>
        </w:rPr>
        <w:t>fast-changing</w:t>
      </w:r>
      <w:r w:rsidRPr="00387404">
        <w:rPr>
          <w:rFonts w:eastAsia="Times New Roman" w:cs="Arial"/>
          <w:spacing w:val="-2"/>
        </w:rPr>
        <w:t xml:space="preserve"> environment.</w:t>
      </w:r>
    </w:p>
    <w:p w14:paraId="3328F97A" w14:textId="0CD21178" w:rsidR="00976E1D" w:rsidRDefault="00976E1D" w:rsidP="00976E1D">
      <w:pPr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eastAsia="Times New Roman" w:cs="Arial"/>
          <w:spacing w:val="-2"/>
        </w:rPr>
      </w:pPr>
      <w:r w:rsidRPr="00387404">
        <w:rPr>
          <w:rFonts w:eastAsia="Times New Roman" w:cs="Arial"/>
          <w:spacing w:val="-2"/>
        </w:rPr>
        <w:t>To perform a range of general administrative duties as required.</w:t>
      </w:r>
    </w:p>
    <w:p w14:paraId="71F4DD44" w14:textId="640BCD0C" w:rsidR="00216E15" w:rsidRPr="00387404" w:rsidRDefault="00216E15" w:rsidP="00976E1D">
      <w:pPr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eastAsia="Times New Roman" w:cs="Arial"/>
          <w:spacing w:val="-2"/>
        </w:rPr>
      </w:pPr>
      <w:r>
        <w:rPr>
          <w:rFonts w:eastAsia="Times New Roman" w:cs="Arial"/>
          <w:spacing w:val="-2"/>
        </w:rPr>
        <w:t>To provide exceptional levels of customer service to all staff, students and visitors</w:t>
      </w:r>
    </w:p>
    <w:p w14:paraId="45F78481" w14:textId="77777777" w:rsidR="00976E1D" w:rsidRPr="00387404" w:rsidRDefault="00976E1D" w:rsidP="00976E1D">
      <w:pPr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eastAsia="Times New Roman" w:cs="Arial"/>
          <w:spacing w:val="-2"/>
        </w:rPr>
      </w:pPr>
      <w:r w:rsidRPr="00387404">
        <w:rPr>
          <w:rFonts w:eastAsia="Times New Roman" w:cs="Arial"/>
          <w:spacing w:val="-2"/>
        </w:rPr>
        <w:t>To actively participate in college enrolment, recruitment</w:t>
      </w:r>
      <w:r w:rsidR="00387404">
        <w:rPr>
          <w:rFonts w:eastAsia="Times New Roman" w:cs="Arial"/>
          <w:spacing w:val="-2"/>
        </w:rPr>
        <w:t xml:space="preserve">, open events </w:t>
      </w:r>
      <w:r w:rsidRPr="00387404">
        <w:rPr>
          <w:rFonts w:eastAsia="Times New Roman" w:cs="Arial"/>
          <w:spacing w:val="-2"/>
        </w:rPr>
        <w:t xml:space="preserve">and </w:t>
      </w:r>
      <w:r w:rsidR="00387404" w:rsidRPr="00387404">
        <w:rPr>
          <w:rFonts w:eastAsia="Times New Roman" w:cs="Arial"/>
          <w:spacing w:val="-2"/>
        </w:rPr>
        <w:t xml:space="preserve">other </w:t>
      </w:r>
      <w:r w:rsidRPr="00387404">
        <w:rPr>
          <w:rFonts w:eastAsia="Times New Roman" w:cs="Arial"/>
          <w:spacing w:val="-2"/>
        </w:rPr>
        <w:t>activities.</w:t>
      </w:r>
    </w:p>
    <w:p w14:paraId="43A311C5" w14:textId="77777777" w:rsidR="00796FAB" w:rsidRPr="00387404" w:rsidRDefault="00796FAB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387404">
        <w:rPr>
          <w:rFonts w:cstheme="minorHAnsi"/>
          <w:spacing w:val="-2"/>
        </w:rPr>
        <w:t>To promote and safeguard the welfare of young people and vulnerable adults at the college</w:t>
      </w:r>
    </w:p>
    <w:p w14:paraId="61ED824A" w14:textId="77777777" w:rsidR="00DE5FDF" w:rsidRPr="00387404" w:rsidRDefault="00DE5FDF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</w:rPr>
      </w:pPr>
      <w:r w:rsidRPr="00387404">
        <w:rPr>
          <w:rFonts w:cstheme="minorHAnsi"/>
          <w:spacing w:val="-2"/>
        </w:rPr>
        <w:t>To accept flexible redeployment and reallocation of duties commensurate with the level of the post.</w:t>
      </w:r>
    </w:p>
    <w:p w14:paraId="6FAC34E9" w14:textId="77777777" w:rsidR="00DC48C6" w:rsidRPr="00794902" w:rsidRDefault="00DC48C6" w:rsidP="00DC48C6">
      <w:pPr>
        <w:tabs>
          <w:tab w:val="left" w:pos="-720"/>
        </w:tabs>
        <w:suppressAutoHyphens/>
        <w:jc w:val="both"/>
        <w:rPr>
          <w:rFonts w:cstheme="minorHAnsi"/>
        </w:rPr>
      </w:pPr>
    </w:p>
    <w:p w14:paraId="3C76BB4B" w14:textId="77777777" w:rsidR="00D54BB9" w:rsidRPr="00794902" w:rsidRDefault="00D54BB9">
      <w:pPr>
        <w:spacing w:after="0" w:line="240" w:lineRule="auto"/>
        <w:rPr>
          <w:rFonts w:cstheme="minorHAnsi"/>
        </w:rPr>
      </w:pPr>
      <w:r w:rsidRPr="00794902">
        <w:rPr>
          <w:rFonts w:cstheme="minorHAnsi"/>
        </w:rPr>
        <w:br w:type="page"/>
      </w:r>
    </w:p>
    <w:p w14:paraId="31FBEE69" w14:textId="77777777" w:rsidR="00DE5FDF" w:rsidRPr="00794902" w:rsidRDefault="0045739E" w:rsidP="008A012C">
      <w:pPr>
        <w:pStyle w:val="NoSpacing"/>
        <w:contextualSpacing/>
        <w:jc w:val="center"/>
        <w:rPr>
          <w:rFonts w:cstheme="minorHAnsi"/>
        </w:rPr>
      </w:pPr>
      <w:r w:rsidRPr="00794902">
        <w:rPr>
          <w:rFonts w:cstheme="minorHAnsi"/>
          <w:noProof/>
          <w:spacing w:val="-3"/>
          <w:lang w:eastAsia="en-GB"/>
        </w:rPr>
        <w:lastRenderedPageBreak/>
        <w:drawing>
          <wp:inline distT="0" distB="0" distL="0" distR="0" wp14:anchorId="3D9708FB" wp14:editId="66405787">
            <wp:extent cx="1450975" cy="861695"/>
            <wp:effectExtent l="19050" t="0" r="0" b="0"/>
            <wp:docPr id="7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F5F488" w14:textId="77777777" w:rsidR="00DE5FDF" w:rsidRPr="00794902" w:rsidRDefault="00DE5FDF" w:rsidP="008A012C">
      <w:pPr>
        <w:pStyle w:val="NoSpacing"/>
        <w:contextualSpacing/>
        <w:rPr>
          <w:rFonts w:cstheme="minorHAnsi"/>
        </w:rPr>
      </w:pPr>
    </w:p>
    <w:p w14:paraId="7EB2DCB2" w14:textId="7FA8461A" w:rsidR="008A012C" w:rsidRPr="00794902" w:rsidRDefault="00700BC0" w:rsidP="008A012C">
      <w:pPr>
        <w:jc w:val="center"/>
        <w:rPr>
          <w:b/>
          <w:sz w:val="28"/>
          <w:szCs w:val="28"/>
        </w:rPr>
      </w:pPr>
      <w:r>
        <w:rPr>
          <w:rFonts w:eastAsia="Times New Roman" w:cs="Arial"/>
          <w:b/>
          <w:spacing w:val="-2"/>
          <w:sz w:val="28"/>
          <w:szCs w:val="28"/>
        </w:rPr>
        <w:t>Central Service</w:t>
      </w:r>
      <w:r w:rsidR="006C674F">
        <w:rPr>
          <w:rFonts w:eastAsia="Times New Roman" w:cs="Arial"/>
          <w:b/>
          <w:spacing w:val="-2"/>
          <w:sz w:val="28"/>
          <w:szCs w:val="28"/>
        </w:rPr>
        <w:t>s</w:t>
      </w:r>
      <w:r w:rsidR="00387404">
        <w:rPr>
          <w:rFonts w:eastAsia="Times New Roman" w:cs="Arial"/>
          <w:b/>
          <w:spacing w:val="-2"/>
          <w:sz w:val="28"/>
          <w:szCs w:val="28"/>
        </w:rPr>
        <w:t xml:space="preserve"> </w:t>
      </w:r>
      <w:r w:rsidR="006C674F">
        <w:rPr>
          <w:rFonts w:eastAsia="Times New Roman" w:cs="Arial"/>
          <w:b/>
          <w:spacing w:val="-2"/>
          <w:sz w:val="28"/>
          <w:szCs w:val="28"/>
        </w:rPr>
        <w:t xml:space="preserve">Assistant </w:t>
      </w:r>
    </w:p>
    <w:p w14:paraId="2EC989F5" w14:textId="77777777" w:rsidR="008A012C" w:rsidRPr="00794902" w:rsidRDefault="008A012C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b/>
          <w:spacing w:val="-2"/>
        </w:rPr>
      </w:pPr>
    </w:p>
    <w:p w14:paraId="04BE480F" w14:textId="77777777" w:rsidR="00DE5FDF" w:rsidRPr="00794902" w:rsidRDefault="00DE5FDF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b/>
          <w:spacing w:val="-2"/>
        </w:rPr>
      </w:pPr>
      <w:r w:rsidRPr="00794902">
        <w:rPr>
          <w:rFonts w:cstheme="minorHAnsi"/>
          <w:b/>
          <w:spacing w:val="-2"/>
        </w:rPr>
        <w:t>Qualifications</w:t>
      </w:r>
    </w:p>
    <w:p w14:paraId="12DF28F1" w14:textId="77777777" w:rsidR="00584EAA" w:rsidRDefault="00584EAA" w:rsidP="008A012C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GCSE grade 9-4 in English and Maths</w:t>
      </w:r>
    </w:p>
    <w:p w14:paraId="23240383" w14:textId="6F74BAA0" w:rsidR="00DE5FDF" w:rsidRDefault="004A4245" w:rsidP="008A012C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High</w:t>
      </w:r>
      <w:r w:rsidR="00495BCE">
        <w:rPr>
          <w:rFonts w:cstheme="minorHAnsi"/>
          <w:spacing w:val="-2"/>
        </w:rPr>
        <w:t xml:space="preserve"> Level of literacy, numeracy and ICT</w:t>
      </w:r>
    </w:p>
    <w:p w14:paraId="37A78026" w14:textId="77777777" w:rsidR="00584EAA" w:rsidRPr="00584EAA" w:rsidRDefault="00584EAA" w:rsidP="00584EAA">
      <w:pPr>
        <w:pStyle w:val="ListParagraph"/>
        <w:tabs>
          <w:tab w:val="left" w:pos="-720"/>
        </w:tabs>
        <w:suppressAutoHyphens/>
        <w:rPr>
          <w:rFonts w:cstheme="minorHAnsi"/>
          <w:spacing w:val="-2"/>
        </w:rPr>
      </w:pPr>
    </w:p>
    <w:p w14:paraId="2FEBF731" w14:textId="77777777" w:rsidR="00387404" w:rsidRPr="005C79EC" w:rsidRDefault="00387404" w:rsidP="00387404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b/>
          <w:spacing w:val="-2"/>
        </w:rPr>
      </w:pPr>
      <w:r w:rsidRPr="005C79EC">
        <w:rPr>
          <w:rFonts w:cstheme="minorHAnsi"/>
          <w:b/>
          <w:spacing w:val="-2"/>
        </w:rPr>
        <w:t>Knowledge/Experience</w:t>
      </w:r>
    </w:p>
    <w:p w14:paraId="0A76CDEC" w14:textId="3215E697" w:rsidR="00387404" w:rsidRPr="005C79EC" w:rsidRDefault="00387404" w:rsidP="0038740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5C79EC">
        <w:rPr>
          <w:rFonts w:cstheme="minorHAnsi"/>
          <w:spacing w:val="-2"/>
        </w:rPr>
        <w:t>Clear understanding of customer service</w:t>
      </w:r>
      <w:r>
        <w:rPr>
          <w:rFonts w:cstheme="minorHAnsi"/>
          <w:spacing w:val="-2"/>
        </w:rPr>
        <w:t xml:space="preserve"> </w:t>
      </w:r>
      <w:r w:rsidR="00700BC0">
        <w:rPr>
          <w:rFonts w:cstheme="minorHAnsi"/>
          <w:spacing w:val="-2"/>
        </w:rPr>
        <w:t>&amp; administration</w:t>
      </w:r>
    </w:p>
    <w:p w14:paraId="0AC69647" w14:textId="77777777" w:rsidR="00387404" w:rsidRDefault="00387404" w:rsidP="0038740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387404">
        <w:rPr>
          <w:rFonts w:cstheme="minorHAnsi"/>
          <w:spacing w:val="-2"/>
        </w:rPr>
        <w:t xml:space="preserve">A knowledge and keen interest in </w:t>
      </w:r>
      <w:r w:rsidR="00584EAA">
        <w:rPr>
          <w:rFonts w:cstheme="minorHAnsi"/>
          <w:spacing w:val="-2"/>
        </w:rPr>
        <w:t>digital l</w:t>
      </w:r>
      <w:r w:rsidRPr="00387404">
        <w:rPr>
          <w:rFonts w:cstheme="minorHAnsi"/>
          <w:spacing w:val="-2"/>
        </w:rPr>
        <w:t xml:space="preserve">earning </w:t>
      </w:r>
      <w:r w:rsidR="00584EAA">
        <w:rPr>
          <w:rFonts w:cstheme="minorHAnsi"/>
          <w:spacing w:val="-2"/>
        </w:rPr>
        <w:t>t</w:t>
      </w:r>
      <w:r w:rsidRPr="00387404">
        <w:rPr>
          <w:rFonts w:cstheme="minorHAnsi"/>
          <w:spacing w:val="-2"/>
        </w:rPr>
        <w:t>echnologies</w:t>
      </w:r>
    </w:p>
    <w:p w14:paraId="7F7FD677" w14:textId="77777777" w:rsidR="00387404" w:rsidRDefault="00584EAA" w:rsidP="0038740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Strong ICT skills and able to demonstrate competence in using the Microsoft Office Suite</w:t>
      </w:r>
    </w:p>
    <w:p w14:paraId="2D888F74" w14:textId="77777777" w:rsidR="00387404" w:rsidRPr="005C79EC" w:rsidRDefault="00387404" w:rsidP="0038740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5C79EC">
        <w:rPr>
          <w:rFonts w:cstheme="minorHAnsi"/>
          <w:spacing w:val="-2"/>
        </w:rPr>
        <w:t xml:space="preserve">Experience of effective team working and promoting </w:t>
      </w:r>
      <w:r w:rsidR="00584EAA">
        <w:rPr>
          <w:rFonts w:cstheme="minorHAnsi"/>
          <w:spacing w:val="-2"/>
        </w:rPr>
        <w:t>posi</w:t>
      </w:r>
      <w:r w:rsidRPr="005C79EC">
        <w:rPr>
          <w:rFonts w:cstheme="minorHAnsi"/>
          <w:spacing w:val="-2"/>
        </w:rPr>
        <w:t xml:space="preserve">tive relationships </w:t>
      </w:r>
    </w:p>
    <w:p w14:paraId="6AF410EE" w14:textId="77777777" w:rsidR="00387404" w:rsidRPr="005C79EC" w:rsidRDefault="00387404" w:rsidP="0038740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5C79EC">
        <w:rPr>
          <w:rFonts w:cstheme="minorHAnsi"/>
          <w:spacing w:val="-2"/>
        </w:rPr>
        <w:t>Knowledge of safeguarding issues</w:t>
      </w:r>
    </w:p>
    <w:p w14:paraId="303A78B7" w14:textId="77777777" w:rsidR="00387404" w:rsidRPr="00250C79" w:rsidRDefault="00387404" w:rsidP="0038740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5C79EC">
        <w:rPr>
          <w:rFonts w:cstheme="minorHAnsi"/>
          <w:spacing w:val="-2"/>
        </w:rPr>
        <w:t>Knowledge of equality and diversity issues</w:t>
      </w:r>
    </w:p>
    <w:p w14:paraId="4E35E0DE" w14:textId="77777777" w:rsidR="00387404" w:rsidRPr="00794902" w:rsidRDefault="00387404" w:rsidP="008A012C">
      <w:pPr>
        <w:tabs>
          <w:tab w:val="left" w:pos="-720"/>
        </w:tabs>
        <w:suppressAutoHyphens/>
        <w:rPr>
          <w:rFonts w:cstheme="minorHAnsi"/>
          <w:b/>
          <w:spacing w:val="-2"/>
        </w:rPr>
      </w:pPr>
    </w:p>
    <w:p w14:paraId="04007D11" w14:textId="77777777" w:rsidR="008A012C" w:rsidRPr="00794902" w:rsidRDefault="008A012C" w:rsidP="008A012C">
      <w:pPr>
        <w:tabs>
          <w:tab w:val="left" w:pos="-720"/>
        </w:tabs>
        <w:suppressAutoHyphens/>
        <w:rPr>
          <w:rFonts w:cstheme="minorHAnsi"/>
          <w:spacing w:val="-2"/>
        </w:rPr>
      </w:pPr>
      <w:r w:rsidRPr="00794902">
        <w:rPr>
          <w:rFonts w:cstheme="minorHAnsi"/>
          <w:b/>
          <w:spacing w:val="-2"/>
        </w:rPr>
        <w:t>Skills/Attributes</w:t>
      </w:r>
    </w:p>
    <w:p w14:paraId="21CAB58B" w14:textId="637854BE" w:rsidR="0091212C" w:rsidRDefault="0091212C" w:rsidP="00912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eastAsia="Times New Roman" w:cs="Arial"/>
          <w:spacing w:val="-2"/>
        </w:rPr>
      </w:pPr>
      <w:r w:rsidRPr="00387404">
        <w:rPr>
          <w:rFonts w:eastAsia="Times New Roman" w:cs="Arial"/>
          <w:spacing w:val="-2"/>
        </w:rPr>
        <w:t>Excellent communication skills and able to communicate with a wide range of differen</w:t>
      </w:r>
      <w:r w:rsidR="00216E15">
        <w:rPr>
          <w:rFonts w:eastAsia="Times New Roman" w:cs="Arial"/>
          <w:spacing w:val="-2"/>
        </w:rPr>
        <w:t>t people</w:t>
      </w:r>
    </w:p>
    <w:p w14:paraId="36784DCD" w14:textId="172465BF" w:rsidR="00495BCE" w:rsidRPr="00387404" w:rsidRDefault="00495BCE" w:rsidP="00912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eastAsia="Times New Roman" w:cs="Arial"/>
          <w:spacing w:val="-2"/>
        </w:rPr>
      </w:pPr>
      <w:r>
        <w:rPr>
          <w:rFonts w:eastAsia="Times New Roman" w:cs="Arial"/>
          <w:spacing w:val="-2"/>
        </w:rPr>
        <w:t>Enthusiastic and willing to learn and progress</w:t>
      </w:r>
    </w:p>
    <w:p w14:paraId="78A34A18" w14:textId="77777777" w:rsidR="0091212C" w:rsidRPr="00387404" w:rsidRDefault="0091212C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387404">
        <w:rPr>
          <w:rFonts w:eastAsia="Times New Roman" w:cs="Arial"/>
          <w:spacing w:val="-2"/>
        </w:rPr>
        <w:t xml:space="preserve">Ability to accurately identify customer needs and respond appropriately </w:t>
      </w:r>
    </w:p>
    <w:p w14:paraId="2B5E6831" w14:textId="77777777" w:rsidR="0091212C" w:rsidRPr="00387404" w:rsidRDefault="0091212C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387404">
        <w:rPr>
          <w:rFonts w:eastAsia="Times New Roman" w:cs="Arial"/>
          <w:spacing w:val="-2"/>
        </w:rPr>
        <w:t>Ability to use initiative</w:t>
      </w:r>
      <w:r w:rsidR="00BD6D27">
        <w:rPr>
          <w:rFonts w:eastAsia="Times New Roman" w:cs="Arial"/>
          <w:spacing w:val="-2"/>
        </w:rPr>
        <w:t xml:space="preserve"> and work independently</w:t>
      </w:r>
      <w:r w:rsidRPr="00387404">
        <w:rPr>
          <w:rFonts w:eastAsia="Times New Roman" w:cs="Arial"/>
          <w:spacing w:val="-2"/>
        </w:rPr>
        <w:t xml:space="preserve"> </w:t>
      </w:r>
    </w:p>
    <w:p w14:paraId="5FCFE1D0" w14:textId="77777777" w:rsidR="00D54BB9" w:rsidRPr="00387404" w:rsidRDefault="00D54BB9" w:rsidP="00D54BB9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eastAsia="Times New Roman" w:cs="Arial"/>
          <w:spacing w:val="-2"/>
        </w:rPr>
      </w:pPr>
      <w:r w:rsidRPr="00387404">
        <w:rPr>
          <w:rFonts w:eastAsia="Times New Roman" w:cs="Arial"/>
          <w:spacing w:val="-2"/>
        </w:rPr>
        <w:t>Customer focused and attentive to meeting individual needs</w:t>
      </w:r>
    </w:p>
    <w:p w14:paraId="4516C360" w14:textId="77777777" w:rsidR="00DC1992" w:rsidRPr="00387404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387404">
        <w:rPr>
          <w:rFonts w:cstheme="minorHAnsi"/>
          <w:spacing w:val="-2"/>
        </w:rPr>
        <w:t>Flexible approach</w:t>
      </w:r>
      <w:r w:rsidR="00D54BB9" w:rsidRPr="00387404">
        <w:rPr>
          <w:rFonts w:eastAsia="Times New Roman" w:cs="Arial"/>
          <w:spacing w:val="-2"/>
        </w:rPr>
        <w:t xml:space="preserve"> and willingness to respond to change</w:t>
      </w:r>
    </w:p>
    <w:p w14:paraId="15521969" w14:textId="77777777" w:rsidR="00DC1992" w:rsidRPr="00387404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387404">
        <w:rPr>
          <w:rFonts w:cstheme="minorHAnsi"/>
          <w:spacing w:val="-2"/>
        </w:rPr>
        <w:t xml:space="preserve">Logical </w:t>
      </w:r>
      <w:r w:rsidR="00D54BB9" w:rsidRPr="00387404">
        <w:rPr>
          <w:rFonts w:eastAsia="Times New Roman" w:cs="Arial"/>
          <w:spacing w:val="-2"/>
        </w:rPr>
        <w:t xml:space="preserve">and proactive </w:t>
      </w:r>
      <w:r w:rsidRPr="00387404">
        <w:rPr>
          <w:rFonts w:cstheme="minorHAnsi"/>
          <w:spacing w:val="-2"/>
        </w:rPr>
        <w:t>approach to problem solving</w:t>
      </w:r>
    </w:p>
    <w:p w14:paraId="09A59B54" w14:textId="77777777" w:rsidR="00DC1992" w:rsidRPr="00387404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387404">
        <w:rPr>
          <w:rFonts w:cstheme="minorHAnsi"/>
          <w:spacing w:val="-2"/>
        </w:rPr>
        <w:t>Ability to work under pressure</w:t>
      </w:r>
    </w:p>
    <w:p w14:paraId="31449240" w14:textId="77777777" w:rsidR="00387404" w:rsidRDefault="00387404" w:rsidP="008A012C">
      <w:pPr>
        <w:tabs>
          <w:tab w:val="left" w:pos="-720"/>
        </w:tabs>
        <w:suppressAutoHyphens/>
        <w:rPr>
          <w:rFonts w:cstheme="minorHAnsi"/>
          <w:b/>
          <w:spacing w:val="-2"/>
        </w:rPr>
      </w:pPr>
    </w:p>
    <w:p w14:paraId="2EAB6596" w14:textId="77777777" w:rsidR="008A012C" w:rsidRPr="00387404" w:rsidRDefault="008A012C" w:rsidP="008A012C">
      <w:pPr>
        <w:tabs>
          <w:tab w:val="left" w:pos="-720"/>
        </w:tabs>
        <w:suppressAutoHyphens/>
        <w:rPr>
          <w:rFonts w:cstheme="minorHAnsi"/>
          <w:b/>
          <w:spacing w:val="-2"/>
        </w:rPr>
      </w:pPr>
      <w:r w:rsidRPr="00387404">
        <w:rPr>
          <w:rFonts w:cstheme="minorHAnsi"/>
          <w:b/>
          <w:spacing w:val="-2"/>
        </w:rPr>
        <w:t>Additional Requirements</w:t>
      </w:r>
    </w:p>
    <w:p w14:paraId="0064F826" w14:textId="77777777" w:rsidR="008A012C" w:rsidRPr="00387404" w:rsidRDefault="008A012C" w:rsidP="008A012C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387404">
        <w:rPr>
          <w:rFonts w:cstheme="minorHAnsi"/>
          <w:spacing w:val="-2"/>
        </w:rPr>
        <w:t>Willingness to work flexible hours</w:t>
      </w:r>
    </w:p>
    <w:p w14:paraId="3C907650" w14:textId="77777777" w:rsidR="00DC1992" w:rsidRPr="00387404" w:rsidRDefault="00DC1992" w:rsidP="008A012C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387404">
        <w:rPr>
          <w:rFonts w:cstheme="minorHAnsi"/>
          <w:spacing w:val="-2"/>
        </w:rPr>
        <w:t>Participation may be required outside normal working hours including evenings and weekends</w:t>
      </w:r>
    </w:p>
    <w:p w14:paraId="0D17B0DC" w14:textId="77777777" w:rsidR="00387404" w:rsidRDefault="00387404">
      <w:pPr>
        <w:spacing w:after="0" w:line="240" w:lineRule="auto"/>
        <w:rPr>
          <w:rFonts w:cstheme="minorHAnsi"/>
          <w:b/>
          <w:spacing w:val="-2"/>
        </w:rPr>
      </w:pPr>
    </w:p>
    <w:p w14:paraId="60E8A8F5" w14:textId="77777777" w:rsidR="00C6200A" w:rsidRPr="00794902" w:rsidRDefault="00C6200A" w:rsidP="00C6200A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794902">
        <w:rPr>
          <w:rFonts w:cstheme="minorHAnsi"/>
          <w:b/>
          <w:spacing w:val="-2"/>
        </w:rPr>
        <w:t>Post Information</w:t>
      </w:r>
    </w:p>
    <w:p w14:paraId="58A6B251" w14:textId="5EB4BCD7" w:rsidR="00C6200A" w:rsidRPr="005C79EC" w:rsidRDefault="00C6200A" w:rsidP="00C6200A">
      <w:pPr>
        <w:pStyle w:val="ListParagraph"/>
        <w:numPr>
          <w:ilvl w:val="0"/>
          <w:numId w:val="14"/>
        </w:numPr>
        <w:rPr>
          <w:rFonts w:cstheme="minorHAnsi"/>
        </w:rPr>
      </w:pPr>
      <w:r w:rsidRPr="005C79EC">
        <w:rPr>
          <w:rFonts w:cstheme="minorHAnsi"/>
        </w:rPr>
        <w:t xml:space="preserve">Reports through Team Leader to </w:t>
      </w:r>
      <w:r w:rsidR="00700BC0">
        <w:rPr>
          <w:rFonts w:cstheme="minorHAnsi"/>
        </w:rPr>
        <w:t>Head of HR &amp; Central Services</w:t>
      </w:r>
    </w:p>
    <w:p w14:paraId="0E13BC2C" w14:textId="14310CF6" w:rsidR="00C6200A" w:rsidRPr="005C79EC" w:rsidRDefault="00C6200A" w:rsidP="00C6200A">
      <w:pPr>
        <w:pStyle w:val="ListParagraph"/>
        <w:numPr>
          <w:ilvl w:val="0"/>
          <w:numId w:val="14"/>
        </w:numPr>
        <w:rPr>
          <w:rFonts w:cstheme="minorHAnsi"/>
        </w:rPr>
      </w:pPr>
      <w:r w:rsidRPr="005C79EC">
        <w:rPr>
          <w:rFonts w:cstheme="minorHAnsi"/>
        </w:rPr>
        <w:t>This post is for 37 hours per week</w:t>
      </w:r>
      <w:r w:rsidR="00DB7BBC">
        <w:rPr>
          <w:rFonts w:cstheme="minorHAnsi"/>
        </w:rPr>
        <w:t>, term time only</w:t>
      </w:r>
    </w:p>
    <w:p w14:paraId="2626A94C" w14:textId="23F12F05" w:rsidR="00C6200A" w:rsidRDefault="00700BC0" w:rsidP="00C6200A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Salary - £</w:t>
      </w:r>
      <w:r w:rsidR="00DB7BBC">
        <w:rPr>
          <w:rFonts w:cstheme="minorHAnsi"/>
        </w:rPr>
        <w:t xml:space="preserve">26,889 – £28,299 pro rata per annum </w:t>
      </w:r>
      <w:r w:rsidR="006C674F">
        <w:rPr>
          <w:rFonts w:cstheme="minorHAnsi"/>
        </w:rPr>
        <w:t>(actual</w:t>
      </w:r>
      <w:r w:rsidR="00DB7BBC">
        <w:rPr>
          <w:rFonts w:cstheme="minorHAnsi"/>
        </w:rPr>
        <w:t xml:space="preserve"> salary £22484 - £23663)</w:t>
      </w:r>
    </w:p>
    <w:p w14:paraId="34397CC3" w14:textId="77777777" w:rsidR="00497B57" w:rsidRPr="005C79EC" w:rsidRDefault="00497B57" w:rsidP="00C6200A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The post holder will be required to work at both the Riverside and Cronton sites</w:t>
      </w:r>
    </w:p>
    <w:p w14:paraId="1C740881" w14:textId="77777777" w:rsidR="00B34E94" w:rsidRPr="00C6200A" w:rsidRDefault="00C6200A" w:rsidP="00112A8A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C6200A">
        <w:rPr>
          <w:rFonts w:cstheme="minorHAnsi"/>
          <w:spacing w:val="-2"/>
        </w:rPr>
        <w:t>The post holder will undertake all duties and responsibilities in compliance with regulatory, legislative and college procedural requirements.</w:t>
      </w:r>
    </w:p>
    <w:sectPr w:rsidR="00B34E94" w:rsidRPr="00C6200A" w:rsidSect="00D75BEB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249D" w14:textId="77777777" w:rsidR="0078024E" w:rsidRDefault="0078024E" w:rsidP="0078024E">
      <w:pPr>
        <w:spacing w:after="0" w:line="240" w:lineRule="auto"/>
      </w:pPr>
      <w:r>
        <w:separator/>
      </w:r>
    </w:p>
  </w:endnote>
  <w:endnote w:type="continuationSeparator" w:id="0">
    <w:p w14:paraId="08263CC1" w14:textId="77777777" w:rsidR="0078024E" w:rsidRDefault="0078024E" w:rsidP="0078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D3CA" w14:textId="77777777" w:rsidR="0078024E" w:rsidRDefault="0078024E" w:rsidP="0078024E">
      <w:pPr>
        <w:spacing w:after="0" w:line="240" w:lineRule="auto"/>
      </w:pPr>
      <w:r>
        <w:separator/>
      </w:r>
    </w:p>
  </w:footnote>
  <w:footnote w:type="continuationSeparator" w:id="0">
    <w:p w14:paraId="21BF7F07" w14:textId="77777777" w:rsidR="0078024E" w:rsidRDefault="0078024E" w:rsidP="00780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9BA"/>
    <w:multiLevelType w:val="hybridMultilevel"/>
    <w:tmpl w:val="4C9ED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F1230"/>
    <w:multiLevelType w:val="hybridMultilevel"/>
    <w:tmpl w:val="DE24A0E6"/>
    <w:lvl w:ilvl="0" w:tplc="8FB6B682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DA60C4"/>
    <w:multiLevelType w:val="hybridMultilevel"/>
    <w:tmpl w:val="289E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C68A3"/>
    <w:multiLevelType w:val="hybridMultilevel"/>
    <w:tmpl w:val="ECE6D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94492"/>
    <w:multiLevelType w:val="hybridMultilevel"/>
    <w:tmpl w:val="B1907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35AB9"/>
    <w:multiLevelType w:val="hybridMultilevel"/>
    <w:tmpl w:val="506A411A"/>
    <w:lvl w:ilvl="0" w:tplc="08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1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3F0C7459"/>
    <w:multiLevelType w:val="hybridMultilevel"/>
    <w:tmpl w:val="076E4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C79A0"/>
    <w:multiLevelType w:val="hybridMultilevel"/>
    <w:tmpl w:val="9608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7598A"/>
    <w:multiLevelType w:val="hybridMultilevel"/>
    <w:tmpl w:val="9F62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B30F1"/>
    <w:multiLevelType w:val="hybridMultilevel"/>
    <w:tmpl w:val="85245EA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5489527B"/>
    <w:multiLevelType w:val="hybridMultilevel"/>
    <w:tmpl w:val="1728B7F6"/>
    <w:lvl w:ilvl="0" w:tplc="08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758E4"/>
    <w:multiLevelType w:val="hybridMultilevel"/>
    <w:tmpl w:val="C32AA66C"/>
    <w:lvl w:ilvl="0" w:tplc="08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2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3" w15:restartNumberingAfterBreak="0">
    <w:nsid w:val="6D2A39B6"/>
    <w:multiLevelType w:val="hybridMultilevel"/>
    <w:tmpl w:val="89BEE98A"/>
    <w:lvl w:ilvl="0" w:tplc="08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36B2F58"/>
    <w:multiLevelType w:val="hybridMultilevel"/>
    <w:tmpl w:val="3D1A9012"/>
    <w:lvl w:ilvl="0" w:tplc="90EA0E16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A182B14"/>
    <w:multiLevelType w:val="hybridMultilevel"/>
    <w:tmpl w:val="CDC0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91DF5"/>
    <w:multiLevelType w:val="hybridMultilevel"/>
    <w:tmpl w:val="F52AC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584582">
    <w:abstractNumId w:val="17"/>
  </w:num>
  <w:num w:numId="2" w16cid:durableId="506751268">
    <w:abstractNumId w:val="11"/>
  </w:num>
  <w:num w:numId="3" w16cid:durableId="1077944186">
    <w:abstractNumId w:val="9"/>
  </w:num>
  <w:num w:numId="4" w16cid:durableId="48383993">
    <w:abstractNumId w:val="20"/>
  </w:num>
  <w:num w:numId="5" w16cid:durableId="2049138334">
    <w:abstractNumId w:val="28"/>
  </w:num>
  <w:num w:numId="6" w16cid:durableId="769357156">
    <w:abstractNumId w:val="15"/>
  </w:num>
  <w:num w:numId="7" w16cid:durableId="42489228">
    <w:abstractNumId w:val="0"/>
  </w:num>
  <w:num w:numId="8" w16cid:durableId="21437662">
    <w:abstractNumId w:val="19"/>
  </w:num>
  <w:num w:numId="9" w16cid:durableId="1177770480">
    <w:abstractNumId w:val="2"/>
  </w:num>
  <w:num w:numId="10" w16cid:durableId="1237125870">
    <w:abstractNumId w:val="7"/>
  </w:num>
  <w:num w:numId="11" w16cid:durableId="1349989543">
    <w:abstractNumId w:val="12"/>
  </w:num>
  <w:num w:numId="12" w16cid:durableId="849218706">
    <w:abstractNumId w:val="8"/>
  </w:num>
  <w:num w:numId="13" w16cid:durableId="1165823235">
    <w:abstractNumId w:val="22"/>
  </w:num>
  <w:num w:numId="14" w16cid:durableId="641544383">
    <w:abstractNumId w:val="27"/>
  </w:num>
  <w:num w:numId="15" w16cid:durableId="2114665611">
    <w:abstractNumId w:val="1"/>
  </w:num>
  <w:num w:numId="16" w16cid:durableId="709232278">
    <w:abstractNumId w:val="16"/>
  </w:num>
  <w:num w:numId="17" w16cid:durableId="812718371">
    <w:abstractNumId w:val="13"/>
  </w:num>
  <w:num w:numId="18" w16cid:durableId="535041085">
    <w:abstractNumId w:val="5"/>
  </w:num>
  <w:num w:numId="19" w16cid:durableId="885992846">
    <w:abstractNumId w:val="4"/>
  </w:num>
  <w:num w:numId="20" w16cid:durableId="1307080497">
    <w:abstractNumId w:val="14"/>
  </w:num>
  <w:num w:numId="21" w16cid:durableId="760175313">
    <w:abstractNumId w:val="6"/>
  </w:num>
  <w:num w:numId="22" w16cid:durableId="1918975003">
    <w:abstractNumId w:val="25"/>
  </w:num>
  <w:num w:numId="23" w16cid:durableId="590435384">
    <w:abstractNumId w:val="26"/>
  </w:num>
  <w:num w:numId="24" w16cid:durableId="973675132">
    <w:abstractNumId w:val="3"/>
  </w:num>
  <w:num w:numId="25" w16cid:durableId="1426919054">
    <w:abstractNumId w:val="18"/>
  </w:num>
  <w:num w:numId="26" w16cid:durableId="350762134">
    <w:abstractNumId w:val="24"/>
  </w:num>
  <w:num w:numId="27" w16cid:durableId="661855915">
    <w:abstractNumId w:val="23"/>
  </w:num>
  <w:num w:numId="28" w16cid:durableId="582029370">
    <w:abstractNumId w:val="21"/>
  </w:num>
  <w:num w:numId="29" w16cid:durableId="1457605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10259"/>
    <w:rsid w:val="000351C8"/>
    <w:rsid w:val="00035E34"/>
    <w:rsid w:val="0003752B"/>
    <w:rsid w:val="00046B4B"/>
    <w:rsid w:val="0007478B"/>
    <w:rsid w:val="000810DC"/>
    <w:rsid w:val="00083A58"/>
    <w:rsid w:val="000A4FEB"/>
    <w:rsid w:val="000A7D3C"/>
    <w:rsid w:val="000D24AF"/>
    <w:rsid w:val="000E522D"/>
    <w:rsid w:val="00102724"/>
    <w:rsid w:val="001030D7"/>
    <w:rsid w:val="0011027C"/>
    <w:rsid w:val="00137575"/>
    <w:rsid w:val="00161FD1"/>
    <w:rsid w:val="0017611D"/>
    <w:rsid w:val="0018448C"/>
    <w:rsid w:val="00186003"/>
    <w:rsid w:val="001953D4"/>
    <w:rsid w:val="00197DE3"/>
    <w:rsid w:val="001A007D"/>
    <w:rsid w:val="001A34EC"/>
    <w:rsid w:val="001B0688"/>
    <w:rsid w:val="001B3059"/>
    <w:rsid w:val="001C0677"/>
    <w:rsid w:val="001C7964"/>
    <w:rsid w:val="001E3A3A"/>
    <w:rsid w:val="00216E15"/>
    <w:rsid w:val="00217594"/>
    <w:rsid w:val="00224E1A"/>
    <w:rsid w:val="00225314"/>
    <w:rsid w:val="002334D6"/>
    <w:rsid w:val="002419CE"/>
    <w:rsid w:val="002454B3"/>
    <w:rsid w:val="002502FF"/>
    <w:rsid w:val="00285E36"/>
    <w:rsid w:val="002B500D"/>
    <w:rsid w:val="002C0F48"/>
    <w:rsid w:val="002C6719"/>
    <w:rsid w:val="002D4FF6"/>
    <w:rsid w:val="002D7A90"/>
    <w:rsid w:val="002E06B9"/>
    <w:rsid w:val="002E1D07"/>
    <w:rsid w:val="002E20F4"/>
    <w:rsid w:val="002E2151"/>
    <w:rsid w:val="0033241A"/>
    <w:rsid w:val="00332CC8"/>
    <w:rsid w:val="00337E99"/>
    <w:rsid w:val="00375325"/>
    <w:rsid w:val="00387404"/>
    <w:rsid w:val="00395FE2"/>
    <w:rsid w:val="003B26F8"/>
    <w:rsid w:val="003C4D0F"/>
    <w:rsid w:val="003D6D1D"/>
    <w:rsid w:val="003D7B19"/>
    <w:rsid w:val="003E1BF4"/>
    <w:rsid w:val="003F33E4"/>
    <w:rsid w:val="00401512"/>
    <w:rsid w:val="00413B7F"/>
    <w:rsid w:val="004366B9"/>
    <w:rsid w:val="00444C96"/>
    <w:rsid w:val="004465C1"/>
    <w:rsid w:val="00454341"/>
    <w:rsid w:val="0045739E"/>
    <w:rsid w:val="004607F8"/>
    <w:rsid w:val="004666A4"/>
    <w:rsid w:val="00490CBC"/>
    <w:rsid w:val="00495BCE"/>
    <w:rsid w:val="00497B57"/>
    <w:rsid w:val="004A0958"/>
    <w:rsid w:val="004A4245"/>
    <w:rsid w:val="004A6789"/>
    <w:rsid w:val="004B0A91"/>
    <w:rsid w:val="004B2427"/>
    <w:rsid w:val="004C1EFF"/>
    <w:rsid w:val="004C35E4"/>
    <w:rsid w:val="004C45D5"/>
    <w:rsid w:val="004E58A3"/>
    <w:rsid w:val="004F287E"/>
    <w:rsid w:val="00500806"/>
    <w:rsid w:val="00520612"/>
    <w:rsid w:val="0054194A"/>
    <w:rsid w:val="00541952"/>
    <w:rsid w:val="00551D9C"/>
    <w:rsid w:val="00552233"/>
    <w:rsid w:val="005548EF"/>
    <w:rsid w:val="00556724"/>
    <w:rsid w:val="005571E9"/>
    <w:rsid w:val="0056328E"/>
    <w:rsid w:val="005641CE"/>
    <w:rsid w:val="00565C23"/>
    <w:rsid w:val="00567BCF"/>
    <w:rsid w:val="00577BFC"/>
    <w:rsid w:val="00584EAA"/>
    <w:rsid w:val="005902D4"/>
    <w:rsid w:val="00592485"/>
    <w:rsid w:val="005C2A84"/>
    <w:rsid w:val="005D206A"/>
    <w:rsid w:val="005E4161"/>
    <w:rsid w:val="005F4A0D"/>
    <w:rsid w:val="005F5EFA"/>
    <w:rsid w:val="006142F9"/>
    <w:rsid w:val="0062338A"/>
    <w:rsid w:val="00625AAE"/>
    <w:rsid w:val="00631F6A"/>
    <w:rsid w:val="00641D01"/>
    <w:rsid w:val="00644F51"/>
    <w:rsid w:val="00645351"/>
    <w:rsid w:val="006629D8"/>
    <w:rsid w:val="00662F27"/>
    <w:rsid w:val="00664D6F"/>
    <w:rsid w:val="006771CB"/>
    <w:rsid w:val="006836FC"/>
    <w:rsid w:val="00690978"/>
    <w:rsid w:val="006A1E61"/>
    <w:rsid w:val="006B557A"/>
    <w:rsid w:val="006B6C7F"/>
    <w:rsid w:val="006C210A"/>
    <w:rsid w:val="006C65BB"/>
    <w:rsid w:val="006C674F"/>
    <w:rsid w:val="006C6EF7"/>
    <w:rsid w:val="006D6685"/>
    <w:rsid w:val="006D7198"/>
    <w:rsid w:val="006E1426"/>
    <w:rsid w:val="006F4EE9"/>
    <w:rsid w:val="006F7406"/>
    <w:rsid w:val="00700BC0"/>
    <w:rsid w:val="00701795"/>
    <w:rsid w:val="00710B2F"/>
    <w:rsid w:val="00736237"/>
    <w:rsid w:val="00747AA5"/>
    <w:rsid w:val="007710D8"/>
    <w:rsid w:val="0077262C"/>
    <w:rsid w:val="0078024E"/>
    <w:rsid w:val="007821E7"/>
    <w:rsid w:val="00787966"/>
    <w:rsid w:val="00794902"/>
    <w:rsid w:val="00796FAB"/>
    <w:rsid w:val="007C0FA7"/>
    <w:rsid w:val="007C2768"/>
    <w:rsid w:val="007D244D"/>
    <w:rsid w:val="007F1789"/>
    <w:rsid w:val="00820F8A"/>
    <w:rsid w:val="0083603D"/>
    <w:rsid w:val="00865278"/>
    <w:rsid w:val="008A012C"/>
    <w:rsid w:val="008A1C54"/>
    <w:rsid w:val="008A239A"/>
    <w:rsid w:val="008A71DE"/>
    <w:rsid w:val="008B1C59"/>
    <w:rsid w:val="008B6B61"/>
    <w:rsid w:val="008C2258"/>
    <w:rsid w:val="008D3819"/>
    <w:rsid w:val="008D5971"/>
    <w:rsid w:val="008D7588"/>
    <w:rsid w:val="008E6F27"/>
    <w:rsid w:val="008E71F6"/>
    <w:rsid w:val="008F2330"/>
    <w:rsid w:val="0091212C"/>
    <w:rsid w:val="00917EAB"/>
    <w:rsid w:val="00927B52"/>
    <w:rsid w:val="0093318F"/>
    <w:rsid w:val="0095084B"/>
    <w:rsid w:val="00952001"/>
    <w:rsid w:val="00976E1D"/>
    <w:rsid w:val="0098163A"/>
    <w:rsid w:val="009871F8"/>
    <w:rsid w:val="00993F13"/>
    <w:rsid w:val="00997E84"/>
    <w:rsid w:val="009B3E84"/>
    <w:rsid w:val="009B6DCB"/>
    <w:rsid w:val="009C168D"/>
    <w:rsid w:val="009E0FA4"/>
    <w:rsid w:val="009E1E17"/>
    <w:rsid w:val="00A119C3"/>
    <w:rsid w:val="00A24D82"/>
    <w:rsid w:val="00A2606E"/>
    <w:rsid w:val="00A267C9"/>
    <w:rsid w:val="00A27F55"/>
    <w:rsid w:val="00A46698"/>
    <w:rsid w:val="00A65BD8"/>
    <w:rsid w:val="00A80F5D"/>
    <w:rsid w:val="00A83282"/>
    <w:rsid w:val="00AA5F72"/>
    <w:rsid w:val="00AB448D"/>
    <w:rsid w:val="00AB5BEA"/>
    <w:rsid w:val="00AD63F2"/>
    <w:rsid w:val="00AE2990"/>
    <w:rsid w:val="00B004BC"/>
    <w:rsid w:val="00B01241"/>
    <w:rsid w:val="00B05ADF"/>
    <w:rsid w:val="00B11168"/>
    <w:rsid w:val="00B1491E"/>
    <w:rsid w:val="00B1590D"/>
    <w:rsid w:val="00B17F25"/>
    <w:rsid w:val="00B30344"/>
    <w:rsid w:val="00B34E94"/>
    <w:rsid w:val="00B46FCE"/>
    <w:rsid w:val="00B52E80"/>
    <w:rsid w:val="00B57431"/>
    <w:rsid w:val="00BA68F1"/>
    <w:rsid w:val="00BC2AE0"/>
    <w:rsid w:val="00BC3FE6"/>
    <w:rsid w:val="00BD3FF3"/>
    <w:rsid w:val="00BD54A3"/>
    <w:rsid w:val="00BD64AB"/>
    <w:rsid w:val="00BD6D27"/>
    <w:rsid w:val="00BE05B3"/>
    <w:rsid w:val="00BE3A25"/>
    <w:rsid w:val="00BF1D6C"/>
    <w:rsid w:val="00C14889"/>
    <w:rsid w:val="00C17B37"/>
    <w:rsid w:val="00C314AA"/>
    <w:rsid w:val="00C6200A"/>
    <w:rsid w:val="00C804BA"/>
    <w:rsid w:val="00CA752D"/>
    <w:rsid w:val="00CB1C25"/>
    <w:rsid w:val="00CE330E"/>
    <w:rsid w:val="00CE7A68"/>
    <w:rsid w:val="00D0100A"/>
    <w:rsid w:val="00D12E91"/>
    <w:rsid w:val="00D30809"/>
    <w:rsid w:val="00D40352"/>
    <w:rsid w:val="00D408D7"/>
    <w:rsid w:val="00D4247B"/>
    <w:rsid w:val="00D43C18"/>
    <w:rsid w:val="00D46267"/>
    <w:rsid w:val="00D50845"/>
    <w:rsid w:val="00D516FA"/>
    <w:rsid w:val="00D54BB9"/>
    <w:rsid w:val="00D65207"/>
    <w:rsid w:val="00D65A49"/>
    <w:rsid w:val="00D7371C"/>
    <w:rsid w:val="00D75BEB"/>
    <w:rsid w:val="00D855DD"/>
    <w:rsid w:val="00D86B07"/>
    <w:rsid w:val="00DB7BBC"/>
    <w:rsid w:val="00DC1992"/>
    <w:rsid w:val="00DC48C6"/>
    <w:rsid w:val="00DE5FDF"/>
    <w:rsid w:val="00DF0A4E"/>
    <w:rsid w:val="00DF66BA"/>
    <w:rsid w:val="00DF6B26"/>
    <w:rsid w:val="00E22897"/>
    <w:rsid w:val="00E41D44"/>
    <w:rsid w:val="00E459D1"/>
    <w:rsid w:val="00E56CFC"/>
    <w:rsid w:val="00E71466"/>
    <w:rsid w:val="00E7543F"/>
    <w:rsid w:val="00E76480"/>
    <w:rsid w:val="00E7667A"/>
    <w:rsid w:val="00E77AEC"/>
    <w:rsid w:val="00E84CFE"/>
    <w:rsid w:val="00E86893"/>
    <w:rsid w:val="00EB5E66"/>
    <w:rsid w:val="00EE524D"/>
    <w:rsid w:val="00EF2CCB"/>
    <w:rsid w:val="00EF6627"/>
    <w:rsid w:val="00F01225"/>
    <w:rsid w:val="00F03EEA"/>
    <w:rsid w:val="00F10650"/>
    <w:rsid w:val="00F534E3"/>
    <w:rsid w:val="00F60E28"/>
    <w:rsid w:val="00FA459E"/>
    <w:rsid w:val="00FB5B16"/>
    <w:rsid w:val="00FE6657"/>
    <w:rsid w:val="00FE7600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7F3985"/>
  <w15:docId w15:val="{EC7CB022-FD9D-4459-97E9-958E95AF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E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FE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E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8B1C5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82918-660B-4CCF-B652-28F134B0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4171</Characters>
  <Application>Microsoft Office Word</Application>
  <DocSecurity>0</DocSecurity>
  <Lines>106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Julia.Martin</dc:creator>
  <cp:lastModifiedBy>Scott, Kerry</cp:lastModifiedBy>
  <cp:revision>2</cp:revision>
  <cp:lastPrinted>2025-11-11T16:05:00Z</cp:lastPrinted>
  <dcterms:created xsi:type="dcterms:W3CDTF">2025-11-11T16:06:00Z</dcterms:created>
  <dcterms:modified xsi:type="dcterms:W3CDTF">2025-11-11T16:06:00Z</dcterms:modified>
</cp:coreProperties>
</file>